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B29" w:rsidRDefault="00D75B29" w:rsidP="00D75B29">
      <w:pPr>
        <w:pStyle w:val="Geenafstand"/>
        <w:rPr>
          <w:b/>
          <w:sz w:val="28"/>
          <w:szCs w:val="28"/>
        </w:rPr>
      </w:pPr>
      <w:r>
        <w:t>Aan de leden van de</w:t>
      </w:r>
      <w:r>
        <w:rPr>
          <w:b/>
          <w:sz w:val="28"/>
          <w:szCs w:val="28"/>
        </w:rPr>
        <w:t xml:space="preserve">  Club van 100….</w:t>
      </w:r>
    </w:p>
    <w:p w:rsidR="00D75B29" w:rsidRDefault="00D75B29" w:rsidP="00D75B29">
      <w:pPr>
        <w:pStyle w:val="Geenafstand"/>
      </w:pPr>
      <w:r>
        <w:t xml:space="preserve">en andere vrienden van “De </w:t>
      </w:r>
      <w:proofErr w:type="spellStart"/>
      <w:r>
        <w:t>Middenhof</w:t>
      </w:r>
      <w:proofErr w:type="spellEnd"/>
      <w:r>
        <w:t>”</w:t>
      </w:r>
    </w:p>
    <w:p w:rsidR="00D75B29" w:rsidRDefault="00D75B29" w:rsidP="00D75B29">
      <w:pPr>
        <w:pStyle w:val="Geenafstand"/>
      </w:pPr>
    </w:p>
    <w:p w:rsidR="00D75B29" w:rsidRDefault="00D75B29" w:rsidP="00D75B29">
      <w:pPr>
        <w:pStyle w:val="Geenafstand"/>
        <w:jc w:val="center"/>
        <w:rPr>
          <w:b/>
          <w:sz w:val="40"/>
          <w:szCs w:val="40"/>
          <w:u w:val="single"/>
        </w:rPr>
      </w:pPr>
      <w:r>
        <w:rPr>
          <w:b/>
          <w:sz w:val="40"/>
          <w:szCs w:val="40"/>
          <w:u w:val="single"/>
        </w:rPr>
        <w:t>VIERDE NIEUWSBRIEF – 21 OKTOBER 2015</w:t>
      </w:r>
    </w:p>
    <w:p w:rsidR="00D75B29" w:rsidRDefault="00D75B29" w:rsidP="00D75B29">
      <w:pPr>
        <w:pStyle w:val="Geenafstand"/>
      </w:pPr>
    </w:p>
    <w:p w:rsidR="009C6E68" w:rsidRDefault="009C6E68" w:rsidP="00D75B29">
      <w:pPr>
        <w:pStyle w:val="Geenafstand"/>
      </w:pPr>
    </w:p>
    <w:p w:rsidR="00D75B29" w:rsidRDefault="00D75B29" w:rsidP="00D75B29">
      <w:pPr>
        <w:pStyle w:val="Geenafstand"/>
      </w:pPr>
      <w:r>
        <w:t>Beste vrienden,</w:t>
      </w:r>
    </w:p>
    <w:p w:rsidR="00D75B29" w:rsidRDefault="00D75B29" w:rsidP="00D75B29">
      <w:pPr>
        <w:pStyle w:val="Geenafstand"/>
      </w:pPr>
    </w:p>
    <w:p w:rsidR="00D75B29" w:rsidRDefault="00D75B29" w:rsidP="00D75B29">
      <w:pPr>
        <w:pStyle w:val="Geenafstand"/>
        <w:rPr>
          <w:b/>
          <w:i/>
          <w:u w:val="single"/>
        </w:rPr>
      </w:pPr>
      <w:r>
        <w:rPr>
          <w:b/>
          <w:i/>
          <w:u w:val="single"/>
        </w:rPr>
        <w:t>Aan de club van 100 en andere relaties…..</w:t>
      </w:r>
    </w:p>
    <w:p w:rsidR="00D75B29" w:rsidRDefault="00D75B29" w:rsidP="00D75B29">
      <w:pPr>
        <w:pStyle w:val="Geenafstand"/>
      </w:pPr>
      <w:r>
        <w:t xml:space="preserve">We hebben besloten de nieuwsbrieven te gebruiken voor al onze relaties. Dus ook onze contacten bij de gemeente, de andere overheden, onze steunberen, zakelijke relaties, enzovoorts. </w:t>
      </w:r>
    </w:p>
    <w:p w:rsidR="00D75B29" w:rsidRDefault="00D75B29" w:rsidP="00D75B29">
      <w:pPr>
        <w:pStyle w:val="Geenafstand"/>
      </w:pPr>
      <w:r>
        <w:t xml:space="preserve">De tekst onder het kopje “jaarlijkse bijdrage” is natuurlijk bestemd voor de leden van de club van 100. Het overige is algemene informatie over onze stichting en over De </w:t>
      </w:r>
      <w:proofErr w:type="spellStart"/>
      <w:r>
        <w:t>Middenhof</w:t>
      </w:r>
      <w:proofErr w:type="spellEnd"/>
      <w:r>
        <w:t xml:space="preserve">. </w:t>
      </w:r>
    </w:p>
    <w:p w:rsidR="00D75B29" w:rsidRDefault="00D012BC" w:rsidP="00D75B29">
      <w:pPr>
        <w:pStyle w:val="Geenafstand"/>
      </w:pPr>
      <w:r>
        <w:rPr>
          <w:noProof/>
          <w:lang w:eastAsia="nl-NL"/>
        </w:rPr>
        <w:drawing>
          <wp:anchor distT="0" distB="0" distL="114300" distR="114300" simplePos="0" relativeHeight="251660288" behindDoc="1" locked="0" layoutInCell="1" allowOverlap="1" wp14:anchorId="7E467C75" wp14:editId="71218532">
            <wp:simplePos x="0" y="0"/>
            <wp:positionH relativeFrom="column">
              <wp:posOffset>-24130</wp:posOffset>
            </wp:positionH>
            <wp:positionV relativeFrom="paragraph">
              <wp:posOffset>191770</wp:posOffset>
            </wp:positionV>
            <wp:extent cx="2695575" cy="2875915"/>
            <wp:effectExtent l="0" t="0" r="9525" b="635"/>
            <wp:wrapTight wrapText="bothSides">
              <wp:wrapPolygon edited="0">
                <wp:start x="0" y="0"/>
                <wp:lineTo x="0" y="21462"/>
                <wp:lineTo x="21524" y="21462"/>
                <wp:lineTo x="2152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ep klein IJsselhoeve.png"/>
                    <pic:cNvPicPr/>
                  </pic:nvPicPr>
                  <pic:blipFill>
                    <a:blip r:embed="rId4">
                      <a:extLst>
                        <a:ext uri="{28A0092B-C50C-407E-A947-70E740481C1C}">
                          <a14:useLocalDpi xmlns:a14="http://schemas.microsoft.com/office/drawing/2010/main" val="0"/>
                        </a:ext>
                      </a:extLst>
                    </a:blip>
                    <a:stretch>
                      <a:fillRect/>
                    </a:stretch>
                  </pic:blipFill>
                  <pic:spPr>
                    <a:xfrm>
                      <a:off x="0" y="0"/>
                      <a:ext cx="2695575" cy="2875915"/>
                    </a:xfrm>
                    <a:prstGeom prst="rect">
                      <a:avLst/>
                    </a:prstGeom>
                  </pic:spPr>
                </pic:pic>
              </a:graphicData>
            </a:graphic>
            <wp14:sizeRelH relativeFrom="margin">
              <wp14:pctWidth>0</wp14:pctWidth>
            </wp14:sizeRelH>
            <wp14:sizeRelV relativeFrom="margin">
              <wp14:pctHeight>0</wp14:pctHeight>
            </wp14:sizeRelV>
          </wp:anchor>
        </w:drawing>
      </w:r>
    </w:p>
    <w:p w:rsidR="00D75B29" w:rsidRDefault="001406F4" w:rsidP="00D75B29">
      <w:pPr>
        <w:pStyle w:val="Geenafstand"/>
        <w:rPr>
          <w:b/>
          <w:i/>
          <w:u w:val="single"/>
        </w:rPr>
      </w:pPr>
      <w:r>
        <w:rPr>
          <w:b/>
          <w:i/>
          <w:u w:val="single"/>
        </w:rPr>
        <w:t>Vriendendag 2015</w:t>
      </w:r>
      <w:r w:rsidR="00D75B29">
        <w:rPr>
          <w:b/>
          <w:i/>
          <w:u w:val="single"/>
        </w:rPr>
        <w:t>.</w:t>
      </w:r>
    </w:p>
    <w:p w:rsidR="00D75B29" w:rsidRPr="0002252B" w:rsidRDefault="00D75B29" w:rsidP="00D75B29">
      <w:pPr>
        <w:pStyle w:val="Geenafstand"/>
      </w:pPr>
      <w:r w:rsidRPr="0002252B">
        <w:t xml:space="preserve">Op zaterdag 23 mei 2015 hebben we onze eerste vriendendag gehad. Mede dankzij het prachtige weer kunnen we terugzien op een zeer geslaagde dag! Wij danken allen die meegewerkt hebben, Wim Boer als gastheer op De </w:t>
      </w:r>
      <w:proofErr w:type="spellStart"/>
      <w:r w:rsidRPr="0002252B">
        <w:t>Middenhof</w:t>
      </w:r>
      <w:proofErr w:type="spellEnd"/>
      <w:r w:rsidRPr="0002252B">
        <w:t xml:space="preserve">, de familie Rijckevorsel van Kessel van De </w:t>
      </w:r>
      <w:proofErr w:type="spellStart"/>
      <w:r w:rsidRPr="0002252B">
        <w:t>Matanze</w:t>
      </w:r>
      <w:proofErr w:type="spellEnd"/>
      <w:r w:rsidRPr="0002252B">
        <w:t xml:space="preserve">, de familie Meijer van </w:t>
      </w:r>
      <w:proofErr w:type="spellStart"/>
      <w:r w:rsidRPr="0002252B">
        <w:t>Kolkenstein</w:t>
      </w:r>
      <w:proofErr w:type="spellEnd"/>
      <w:r w:rsidRPr="0002252B">
        <w:t xml:space="preserve"> en Gerrit de Weerdt met zijn mooie Citroen HY bus. Bovenal zijn we dank verschuldigd aan tuinbaas Peter </w:t>
      </w:r>
      <w:proofErr w:type="spellStart"/>
      <w:r w:rsidRPr="0002252B">
        <w:t>Brummel</w:t>
      </w:r>
      <w:proofErr w:type="spellEnd"/>
      <w:r w:rsidRPr="0002252B">
        <w:t xml:space="preserve"> voor zijn zeer enthousiaste rondleiding door het park rondom De </w:t>
      </w:r>
      <w:proofErr w:type="spellStart"/>
      <w:r w:rsidRPr="0002252B">
        <w:t>Matanze</w:t>
      </w:r>
      <w:proofErr w:type="spellEnd"/>
      <w:r w:rsidRPr="0002252B">
        <w:t xml:space="preserve">. Hartelijk dank ook aan de deelnemers voor alle positieve reacties en bedankjes.   </w:t>
      </w:r>
    </w:p>
    <w:p w:rsidR="00D75B29" w:rsidRDefault="00AB6FA4" w:rsidP="00D75B29">
      <w:pPr>
        <w:pStyle w:val="Geenafstand"/>
      </w:pPr>
      <w:r>
        <w:t xml:space="preserve">   </w:t>
      </w:r>
    </w:p>
    <w:p w:rsidR="00D012BC" w:rsidRDefault="00D012BC" w:rsidP="00D75B29">
      <w:pPr>
        <w:pStyle w:val="Geenafstand"/>
      </w:pPr>
    </w:p>
    <w:p w:rsidR="00D012BC" w:rsidRDefault="00D012BC" w:rsidP="00D75B29">
      <w:pPr>
        <w:pStyle w:val="Geenafstand"/>
      </w:pPr>
    </w:p>
    <w:p w:rsidR="00D012BC" w:rsidRDefault="00D012BC" w:rsidP="00D75B29">
      <w:pPr>
        <w:pStyle w:val="Geenafstand"/>
      </w:pPr>
    </w:p>
    <w:p w:rsidR="00D012BC" w:rsidRDefault="00D012BC" w:rsidP="00D75B29">
      <w:pPr>
        <w:pStyle w:val="Geenafstand"/>
      </w:pPr>
      <w:r>
        <w:t xml:space="preserve">     </w:t>
      </w:r>
      <w:r>
        <w:t xml:space="preserve">Deelnemers vriendendag op De </w:t>
      </w:r>
      <w:proofErr w:type="spellStart"/>
      <w:r>
        <w:t>Matanze</w:t>
      </w:r>
      <w:bookmarkStart w:id="0" w:name="OLE_LINK1"/>
      <w:bookmarkStart w:id="1" w:name="OLE_LINK2"/>
      <w:proofErr w:type="spellEnd"/>
      <w:r w:rsidR="00AB6FA4">
        <w:t xml:space="preserve">        </w:t>
      </w:r>
      <w:bookmarkEnd w:id="0"/>
      <w:bookmarkEnd w:id="1"/>
    </w:p>
    <w:p w:rsidR="00D75B29" w:rsidRPr="00D012BC" w:rsidRDefault="00D75B29" w:rsidP="00D75B29">
      <w:pPr>
        <w:pStyle w:val="Geenafstand"/>
      </w:pPr>
      <w:r>
        <w:rPr>
          <w:noProof/>
          <w:color w:val="0000FF"/>
          <w:lang w:eastAsia="nl-NL"/>
        </w:rPr>
        <w:drawing>
          <wp:inline distT="0" distB="0" distL="0" distR="0" wp14:anchorId="26B31A60" wp14:editId="40079790">
            <wp:extent cx="2733675" cy="1820627"/>
            <wp:effectExtent l="0" t="0" r="0" b="8255"/>
            <wp:docPr id="4" name="irc_mi" descr="http://www.buitenplaatseninnederland.nl/Gelderland_afbeeldingen/Terwolde_Matanze_2008_asp.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itenplaatseninnederland.nl/Gelderland_afbeeldingen/Terwolde_Matanze_2008_asp.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9746" cy="1864630"/>
                    </a:xfrm>
                    <a:prstGeom prst="rect">
                      <a:avLst/>
                    </a:prstGeom>
                    <a:noFill/>
                    <a:ln>
                      <a:noFill/>
                    </a:ln>
                  </pic:spPr>
                </pic:pic>
              </a:graphicData>
            </a:graphic>
          </wp:inline>
        </w:drawing>
      </w:r>
      <w:r>
        <w:rPr>
          <w:noProof/>
          <w:color w:val="0000FF"/>
          <w:lang w:eastAsia="nl-NL"/>
        </w:rPr>
        <w:t xml:space="preserve">         </w:t>
      </w:r>
      <w:r>
        <w:rPr>
          <w:noProof/>
          <w:color w:val="0000FF"/>
          <w:lang w:eastAsia="nl-NL"/>
        </w:rPr>
        <w:drawing>
          <wp:inline distT="0" distB="0" distL="0" distR="0" wp14:anchorId="7E4E3C1C" wp14:editId="1A650558">
            <wp:extent cx="2633787" cy="1974459"/>
            <wp:effectExtent l="0" t="0" r="0" b="6985"/>
            <wp:docPr id="5" name="irc_mi" descr="http://kbng.nl/media/projecten/192_IJsselhoeven/192-IJsselhoeven-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bng.nl/media/projecten/192_IJsselhoeven/192-IJsselhoeven-11.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1782" cy="2025433"/>
                    </a:xfrm>
                    <a:prstGeom prst="rect">
                      <a:avLst/>
                    </a:prstGeom>
                    <a:noFill/>
                    <a:ln>
                      <a:noFill/>
                    </a:ln>
                  </pic:spPr>
                </pic:pic>
              </a:graphicData>
            </a:graphic>
          </wp:inline>
        </w:drawing>
      </w:r>
    </w:p>
    <w:p w:rsidR="00D75B29" w:rsidRDefault="004605B2" w:rsidP="00D75B29">
      <w:pPr>
        <w:pStyle w:val="Geenafstand"/>
        <w:rPr>
          <w:rFonts w:eastAsia="Times New Roman"/>
          <w:b/>
          <w:i/>
          <w:u w:val="single"/>
        </w:rPr>
      </w:pPr>
      <w:r>
        <w:t xml:space="preserve">                         </w:t>
      </w:r>
      <w:r w:rsidR="00AB6FA4">
        <w:t xml:space="preserve">   </w:t>
      </w:r>
      <w:r>
        <w:t xml:space="preserve">De </w:t>
      </w:r>
      <w:proofErr w:type="spellStart"/>
      <w:r>
        <w:t>Matanze</w:t>
      </w:r>
      <w:proofErr w:type="spellEnd"/>
      <w:r>
        <w:t xml:space="preserve">                                                                               </w:t>
      </w:r>
      <w:proofErr w:type="spellStart"/>
      <w:r>
        <w:t>Kolkenstein</w:t>
      </w:r>
      <w:proofErr w:type="spellEnd"/>
    </w:p>
    <w:p w:rsidR="00D75B29" w:rsidRDefault="00D75B29" w:rsidP="00D75B29">
      <w:pPr>
        <w:pStyle w:val="Geenafstand"/>
        <w:rPr>
          <w:rFonts w:eastAsia="Times New Roman"/>
          <w:b/>
          <w:i/>
          <w:u w:val="single"/>
        </w:rPr>
      </w:pPr>
    </w:p>
    <w:p w:rsidR="00D75B29" w:rsidRDefault="00D75B29" w:rsidP="00D75B29">
      <w:pPr>
        <w:pStyle w:val="Geenafstand"/>
        <w:rPr>
          <w:rFonts w:eastAsia="Times New Roman"/>
          <w:b/>
          <w:i/>
          <w:u w:val="single"/>
        </w:rPr>
      </w:pPr>
      <w:r>
        <w:rPr>
          <w:rFonts w:eastAsia="Times New Roman"/>
          <w:b/>
          <w:i/>
          <w:u w:val="single"/>
        </w:rPr>
        <w:t>Jaarlijkse bijdrage 2015.</w:t>
      </w:r>
    </w:p>
    <w:p w:rsidR="009C6E68" w:rsidRDefault="00D75B29" w:rsidP="00D75B29">
      <w:pPr>
        <w:pStyle w:val="Geenafstand"/>
        <w:rPr>
          <w:rFonts w:eastAsia="Times New Roman"/>
        </w:rPr>
      </w:pPr>
      <w:r>
        <w:rPr>
          <w:rFonts w:eastAsia="Times New Roman"/>
        </w:rPr>
        <w:t xml:space="preserve">Vorig jaar hebben we jullie verzocht de bijdrage zelf over te maken op onze bankrekening. </w:t>
      </w:r>
    </w:p>
    <w:p w:rsidR="00D75B29" w:rsidRDefault="00D75B29" w:rsidP="00D75B29">
      <w:pPr>
        <w:pStyle w:val="Geenafstand"/>
        <w:rPr>
          <w:rFonts w:eastAsia="Times New Roman"/>
        </w:rPr>
      </w:pPr>
      <w:r>
        <w:rPr>
          <w:rFonts w:eastAsia="Times New Roman"/>
        </w:rPr>
        <w:t xml:space="preserve">Om  kosten te besparen vragen we jullie weer jullie toegezegde bijdrage zelf over te maken naar IBAN: </w:t>
      </w:r>
      <w:r>
        <w:rPr>
          <w:rFonts w:eastAsia="Times New Roman"/>
          <w:b/>
        </w:rPr>
        <w:t xml:space="preserve">NL 63 ABNA 0500 2852 68. </w:t>
      </w:r>
      <w:r>
        <w:rPr>
          <w:rFonts w:eastAsia="Times New Roman"/>
        </w:rPr>
        <w:t xml:space="preserve">Wij zijn ANBI erkend en het bedrag is geheel aftrekbaar.  </w:t>
      </w:r>
    </w:p>
    <w:p w:rsidR="00D75B29" w:rsidRDefault="00D75B29" w:rsidP="00D75B29">
      <w:pPr>
        <w:pStyle w:val="Geenafstand"/>
        <w:rPr>
          <w:rFonts w:eastAsia="Calibri"/>
        </w:rPr>
      </w:pPr>
    </w:p>
    <w:p w:rsidR="00D012BC" w:rsidRDefault="00D012BC" w:rsidP="00D75B29">
      <w:pPr>
        <w:pStyle w:val="Geenafstand"/>
        <w:rPr>
          <w:b/>
          <w:i/>
          <w:u w:val="single"/>
        </w:rPr>
      </w:pPr>
    </w:p>
    <w:p w:rsidR="00D75B29" w:rsidRDefault="00D75B29" w:rsidP="00D75B29">
      <w:pPr>
        <w:pStyle w:val="Geenafstand"/>
        <w:rPr>
          <w:b/>
          <w:i/>
          <w:u w:val="single"/>
        </w:rPr>
      </w:pPr>
      <w:r>
        <w:rPr>
          <w:b/>
          <w:i/>
          <w:u w:val="single"/>
        </w:rPr>
        <w:t>Website.</w:t>
      </w:r>
    </w:p>
    <w:p w:rsidR="00D75B29" w:rsidRDefault="00D75B29" w:rsidP="00D75B29">
      <w:pPr>
        <w:pStyle w:val="Geenafstand"/>
      </w:pPr>
      <w:r>
        <w:t>Onze website www.behoudijsselhoeven.nl wordt binnenkort bijgewerkt en dan wordt ook het (financieel) verslag 2014 toegevoegd. Op de site van onze “moederstichting” zie je nog veel meer informatie over IJsselhoeven in het algemeen. Daar worden ook regelmatig interessante excursies en boerderijbezoeken</w:t>
      </w:r>
      <w:r w:rsidR="00693C09">
        <w:t xml:space="preserve"> aangekondigd! Bijvoorbeeld over</w:t>
      </w:r>
      <w:r>
        <w:t xml:space="preserve"> eten op IJsselhoeven….. Kijk op </w:t>
      </w:r>
      <w:hyperlink r:id="rId9" w:history="1">
        <w:r w:rsidRPr="008175FF">
          <w:rPr>
            <w:rStyle w:val="Hyperlink"/>
          </w:rPr>
          <w:t>www.ijsselhoeven.nl</w:t>
        </w:r>
      </w:hyperlink>
      <w:r>
        <w:t>.</w:t>
      </w:r>
    </w:p>
    <w:p w:rsidR="002417D7" w:rsidRDefault="002417D7" w:rsidP="00D75B29">
      <w:pPr>
        <w:pStyle w:val="Geenafstand"/>
        <w:rPr>
          <w:b/>
          <w:i/>
          <w:u w:val="single"/>
        </w:rPr>
      </w:pPr>
    </w:p>
    <w:p w:rsidR="00D75B29" w:rsidRPr="00BC30AB" w:rsidRDefault="00D75B29" w:rsidP="00D75B29">
      <w:pPr>
        <w:pStyle w:val="Geenafstand"/>
        <w:rPr>
          <w:b/>
          <w:i/>
          <w:u w:val="single"/>
        </w:rPr>
      </w:pPr>
      <w:r w:rsidRPr="00BC30AB">
        <w:rPr>
          <w:b/>
          <w:i/>
          <w:u w:val="single"/>
        </w:rPr>
        <w:t>Opera in de IJsselvallei?</w:t>
      </w:r>
    </w:p>
    <w:p w:rsidR="00BC30AB" w:rsidRDefault="00BC30AB" w:rsidP="00D75B29">
      <w:pPr>
        <w:pStyle w:val="Geenafstand"/>
      </w:pPr>
      <w:r>
        <w:t xml:space="preserve">Naar aanleiding van de aanleg van de hoogwatergeul tussen Veessen en Wapenveld wordt een geweldig evenement voorbereid. Dit zal plaatsvinden in het betreffende gebied in de maand mei. </w:t>
      </w:r>
    </w:p>
    <w:p w:rsidR="00BC30AB" w:rsidRDefault="00BC30AB" w:rsidP="00D75B29">
      <w:pPr>
        <w:pStyle w:val="Geenafstand"/>
      </w:pPr>
      <w:r>
        <w:t>De culturele producties van de Stichting IJsselhoeven waren in het verleden zeer succesvol en zeer snel volgeboekt. Let dus goed op de site!</w:t>
      </w:r>
    </w:p>
    <w:p w:rsidR="00D75B29" w:rsidRDefault="00D75B29" w:rsidP="00D75B29">
      <w:pPr>
        <w:pStyle w:val="Geenafstand"/>
      </w:pPr>
    </w:p>
    <w:p w:rsidR="00D75B29" w:rsidRDefault="00D75B29" w:rsidP="00D75B29">
      <w:pPr>
        <w:pStyle w:val="Geenafstand"/>
        <w:rPr>
          <w:b/>
          <w:i/>
          <w:u w:val="single"/>
        </w:rPr>
      </w:pPr>
      <w:r>
        <w:rPr>
          <w:b/>
          <w:i/>
          <w:u w:val="single"/>
        </w:rPr>
        <w:t>Het boek “Van herbestemming naar hergebruik” gratis voor jullie beschikbaar.</w:t>
      </w:r>
    </w:p>
    <w:p w:rsidR="00D75B29" w:rsidRDefault="00D75B29" w:rsidP="00D75B29">
      <w:pPr>
        <w:pStyle w:val="Geenafstand"/>
      </w:pPr>
      <w:r>
        <w:t xml:space="preserve">Als terugblik op “2013 het jaar van de boerderij” werd een mooi boek gedrukt “Van herbestemming naar hergebruik”. Hierin ook een bijdrage over De </w:t>
      </w:r>
      <w:proofErr w:type="spellStart"/>
      <w:r>
        <w:t>Middenhof</w:t>
      </w:r>
      <w:proofErr w:type="spellEnd"/>
      <w:r>
        <w:t xml:space="preserve">. </w:t>
      </w:r>
      <w:r w:rsidR="00BC30AB">
        <w:t>Wie het nog niet gehad heeft kan zich melden.</w:t>
      </w:r>
    </w:p>
    <w:p w:rsidR="00BC30AB" w:rsidRDefault="00BC30AB" w:rsidP="00D75B29">
      <w:pPr>
        <w:pStyle w:val="Geenafstand"/>
      </w:pPr>
    </w:p>
    <w:p w:rsidR="00BC30AB" w:rsidRPr="00BC30AB" w:rsidRDefault="00693C09" w:rsidP="00D75B29">
      <w:pPr>
        <w:pStyle w:val="Geenafstand"/>
        <w:rPr>
          <w:b/>
          <w:i/>
          <w:u w:val="single"/>
        </w:rPr>
      </w:pPr>
      <w:r>
        <w:rPr>
          <w:b/>
          <w:i/>
          <w:u w:val="single"/>
        </w:rPr>
        <w:t xml:space="preserve">Nog enkele exemplaren van het boek </w:t>
      </w:r>
      <w:r w:rsidR="00BC30AB" w:rsidRPr="00BC30AB">
        <w:rPr>
          <w:b/>
          <w:i/>
          <w:u w:val="single"/>
        </w:rPr>
        <w:t>“Als gebinten konden vertellen”</w:t>
      </w:r>
      <w:r>
        <w:rPr>
          <w:b/>
          <w:i/>
          <w:u w:val="single"/>
        </w:rPr>
        <w:t xml:space="preserve"> beschikbaar.</w:t>
      </w:r>
    </w:p>
    <w:p w:rsidR="00BC30AB" w:rsidRDefault="00C25017" w:rsidP="002417D7">
      <w:pPr>
        <w:pStyle w:val="Geenafstand"/>
      </w:pPr>
      <w:r>
        <w:t>Van deze uitgave</w:t>
      </w:r>
      <w:r w:rsidR="009C6E68">
        <w:t xml:space="preserve"> hebben we nog </w:t>
      </w:r>
      <w:r>
        <w:t>enkele</w:t>
      </w:r>
      <w:r w:rsidR="00BC30AB">
        <w:t xml:space="preserve"> beschikbaar voor </w:t>
      </w:r>
      <w:r w:rsidR="002417D7">
        <w:t>de leden van de club van 100……!</w:t>
      </w:r>
    </w:p>
    <w:p w:rsidR="00BC30AB" w:rsidRPr="002417D7" w:rsidRDefault="00D012BC" w:rsidP="00BC30AB">
      <w:pPr>
        <w:spacing w:before="100" w:beforeAutospacing="1" w:after="100" w:afterAutospacing="1" w:line="240" w:lineRule="auto"/>
        <w:rPr>
          <w:rFonts w:ascii="Times New Roman" w:eastAsia="Times New Roman" w:hAnsi="Times New Roman" w:cs="Times New Roman"/>
          <w:i/>
          <w:sz w:val="24"/>
          <w:szCs w:val="24"/>
          <w:lang w:eastAsia="nl-NL"/>
        </w:rPr>
      </w:pPr>
      <w:r w:rsidRPr="002417D7">
        <w:rPr>
          <w:rFonts w:ascii="Times New Roman" w:eastAsia="Times New Roman" w:hAnsi="Times New Roman" w:cs="Times New Roman"/>
          <w:b/>
          <w:bCs/>
          <w:i/>
          <w:noProof/>
          <w:sz w:val="36"/>
          <w:szCs w:val="36"/>
          <w:lang w:eastAsia="nl-NL"/>
        </w:rPr>
        <mc:AlternateContent>
          <mc:Choice Requires="wps">
            <w:drawing>
              <wp:anchor distT="91440" distB="91440" distL="137160" distR="137160" simplePos="0" relativeHeight="251659264" behindDoc="0" locked="0" layoutInCell="0" allowOverlap="1" wp14:anchorId="17E27590" wp14:editId="65C4C93C">
                <wp:simplePos x="0" y="0"/>
                <wp:positionH relativeFrom="margin">
                  <wp:posOffset>829945</wp:posOffset>
                </wp:positionH>
                <wp:positionV relativeFrom="margin">
                  <wp:posOffset>3799205</wp:posOffset>
                </wp:positionV>
                <wp:extent cx="881380" cy="2606040"/>
                <wp:effectExtent l="0" t="5080" r="8890" b="889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1380" cy="2606040"/>
                        </a:xfrm>
                        <a:prstGeom prst="roundRect">
                          <a:avLst>
                            <a:gd name="adj" fmla="val 13032"/>
                          </a:avLst>
                        </a:prstGeom>
                        <a:solidFill>
                          <a:schemeClr val="accent1"/>
                        </a:solidFill>
                        <a:extLst/>
                      </wps:spPr>
                      <wps:txbx>
                        <w:txbxContent>
                          <w:p w:rsidR="00693C09" w:rsidRDefault="00330CF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w:t>
                            </w:r>
                            <w:r w:rsidR="00693C09">
                              <w:rPr>
                                <w:rFonts w:asciiTheme="majorHAnsi" w:eastAsiaTheme="majorEastAsia" w:hAnsiTheme="majorHAnsi" w:cstheme="majorBidi"/>
                                <w:i/>
                                <w:iCs/>
                                <w:color w:val="FFFFFF" w:themeColor="background1"/>
                                <w:sz w:val="28"/>
                                <w:szCs w:val="28"/>
                              </w:rPr>
                              <w:t>Als gebinten konden vertellen</w:t>
                            </w:r>
                            <w:r>
                              <w:rPr>
                                <w:rFonts w:asciiTheme="majorHAnsi" w:eastAsiaTheme="majorEastAsia" w:hAnsiTheme="majorHAnsi" w:cstheme="majorBidi"/>
                                <w:i/>
                                <w:i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E27590" id="AutoVorm 2" o:spid="_x0000_s1026" style="position:absolute;margin-left:65.35pt;margin-top:299.15pt;width:69.4pt;height:205.2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" o:allowincell="f" fillcolor="#5b9bd5 [3204]" stroked="f">
                <v:textbox>
                  <w:txbxContent>
                    <w:p w:rsidR="00693C09" w:rsidRDefault="00330CF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w:t>
                      </w:r>
                      <w:r w:rsidR="00693C09">
                        <w:rPr>
                          <w:rFonts w:asciiTheme="majorHAnsi" w:eastAsiaTheme="majorEastAsia" w:hAnsiTheme="majorHAnsi" w:cstheme="majorBidi"/>
                          <w:i/>
                          <w:iCs/>
                          <w:color w:val="FFFFFF" w:themeColor="background1"/>
                          <w:sz w:val="28"/>
                          <w:szCs w:val="28"/>
                        </w:rPr>
                        <w:t>Als gebinten konden vertellen</w:t>
                      </w:r>
                      <w:r>
                        <w:rPr>
                          <w:rFonts w:asciiTheme="majorHAnsi" w:eastAsiaTheme="majorEastAsia" w:hAnsiTheme="majorHAnsi" w:cstheme="majorBidi"/>
                          <w:i/>
                          <w:iCs/>
                          <w:color w:val="FFFFFF" w:themeColor="background1"/>
                          <w:sz w:val="28"/>
                          <w:szCs w:val="28"/>
                        </w:rPr>
                        <w:t>”</w:t>
                      </w:r>
                    </w:p>
                  </w:txbxContent>
                </v:textbox>
                <w10:wrap type="square" anchorx="margin" anchory="margin"/>
              </v:roundrect>
            </w:pict>
          </mc:Fallback>
        </mc:AlternateContent>
      </w:r>
      <w:r w:rsidR="00330CF6">
        <w:rPr>
          <w:rFonts w:ascii="Times New Roman" w:eastAsia="Times New Roman" w:hAnsi="Times New Roman" w:cs="Times New Roman"/>
          <w:i/>
          <w:sz w:val="24"/>
          <w:szCs w:val="24"/>
          <w:lang w:eastAsia="nl-NL"/>
        </w:rPr>
        <w:t>I</w:t>
      </w:r>
      <w:r w:rsidR="002417D7" w:rsidRPr="002417D7">
        <w:rPr>
          <w:rFonts w:ascii="Times New Roman" w:eastAsia="Times New Roman" w:hAnsi="Times New Roman" w:cs="Times New Roman"/>
          <w:i/>
          <w:sz w:val="24"/>
          <w:szCs w:val="24"/>
          <w:lang w:eastAsia="nl-NL"/>
        </w:rPr>
        <w:t>n dit boekje zijn</w:t>
      </w:r>
      <w:r w:rsidR="00BC30AB" w:rsidRPr="002417D7">
        <w:rPr>
          <w:rFonts w:ascii="Times New Roman" w:eastAsia="Times New Roman" w:hAnsi="Times New Roman" w:cs="Times New Roman"/>
          <w:i/>
          <w:sz w:val="24"/>
          <w:szCs w:val="24"/>
          <w:lang w:eastAsia="nl-NL"/>
        </w:rPr>
        <w:t xml:space="preserve"> verhalen verzameld op</w:t>
      </w:r>
      <w:r w:rsidR="002417D7" w:rsidRPr="002417D7">
        <w:rPr>
          <w:rFonts w:ascii="Times New Roman" w:eastAsia="Times New Roman" w:hAnsi="Times New Roman" w:cs="Times New Roman"/>
          <w:i/>
          <w:sz w:val="24"/>
          <w:szCs w:val="24"/>
          <w:lang w:eastAsia="nl-NL"/>
        </w:rPr>
        <w:t xml:space="preserve"> en rond IJsselhoeven. Er is</w:t>
      </w:r>
      <w:r w:rsidR="00BC30AB" w:rsidRPr="002417D7">
        <w:rPr>
          <w:rFonts w:ascii="Times New Roman" w:eastAsia="Times New Roman" w:hAnsi="Times New Roman" w:cs="Times New Roman"/>
          <w:i/>
          <w:sz w:val="24"/>
          <w:szCs w:val="24"/>
          <w:lang w:eastAsia="nl-NL"/>
        </w:rPr>
        <w:t xml:space="preserve"> vooral gelet op bouwtechnische kenmerken waar een interessant verhaal achter z</w:t>
      </w:r>
      <w:r w:rsidR="002417D7" w:rsidRPr="002417D7">
        <w:rPr>
          <w:rFonts w:ascii="Times New Roman" w:eastAsia="Times New Roman" w:hAnsi="Times New Roman" w:cs="Times New Roman"/>
          <w:i/>
          <w:sz w:val="24"/>
          <w:szCs w:val="24"/>
          <w:lang w:eastAsia="nl-NL"/>
        </w:rPr>
        <w:t xml:space="preserve">it. Alles is waargebeurd en </w:t>
      </w:r>
      <w:r w:rsidR="00BC30AB" w:rsidRPr="002417D7">
        <w:rPr>
          <w:rFonts w:ascii="Times New Roman" w:eastAsia="Times New Roman" w:hAnsi="Times New Roman" w:cs="Times New Roman"/>
          <w:i/>
          <w:sz w:val="24"/>
          <w:szCs w:val="24"/>
          <w:lang w:eastAsia="nl-NL"/>
        </w:rPr>
        <w:t>verteld door huidige en vroegere bewoners. Maar niet alles is perse historisch verantwoord of gecontroleerd. Zoals dat gaat met verhalen ... elke verteller maakt ze weer ietsje mooier.</w:t>
      </w:r>
    </w:p>
    <w:p w:rsidR="00BC30AB" w:rsidRPr="002417D7" w:rsidRDefault="00BC30AB" w:rsidP="0002252B">
      <w:pPr>
        <w:spacing w:before="100" w:beforeAutospacing="1" w:after="100" w:afterAutospacing="1" w:line="240" w:lineRule="auto"/>
        <w:rPr>
          <w:rFonts w:ascii="Arial" w:eastAsia="Times New Roman" w:hAnsi="Arial" w:cs="Arial"/>
          <w:b/>
          <w:vanish/>
          <w:sz w:val="16"/>
          <w:szCs w:val="16"/>
          <w:lang w:eastAsia="nl-NL"/>
        </w:rPr>
      </w:pPr>
      <w:r w:rsidRPr="002417D7">
        <w:rPr>
          <w:rFonts w:ascii="Times New Roman" w:eastAsia="Times New Roman" w:hAnsi="Times New Roman" w:cs="Times New Roman"/>
          <w:i/>
          <w:sz w:val="24"/>
          <w:szCs w:val="24"/>
          <w:lang w:eastAsia="nl-NL"/>
        </w:rPr>
        <w:t>De verhalen met beelden schetsen een levendig beeld van IJsselhoeven vroeger en nu. Hoe het ooit toeging op de boerderijen maar ook over verbouwingen en nieuwe bestemmingen. Onze hartelijke dank aan de bewoners die ons zo gastvrij hebben ontvangen, dat we in alle hoeken en gaten mochten kijken en voor alle toelichting en verhalen. Afwisselend zijn ook enkele thema-verhalen opgenomen over bouwtechnische zaken. Deze zijn geschreven door Wim Jansen, die als historisch bouwkundige betrokken is bij Stichting IJsselhoeven. We hopen dat u het boekje met plezier leest, en dat het inspireert bij het behoud van de mooie boerderijen langs de IJssel</w:t>
      </w:r>
      <w:r w:rsidRPr="002417D7">
        <w:rPr>
          <w:rFonts w:ascii="Times New Roman" w:eastAsia="Times New Roman" w:hAnsi="Times New Roman" w:cs="Times New Roman"/>
          <w:b/>
          <w:i/>
          <w:sz w:val="24"/>
          <w:szCs w:val="24"/>
          <w:lang w:eastAsia="nl-NL"/>
        </w:rPr>
        <w:t>!</w:t>
      </w:r>
      <w:r w:rsidRPr="002417D7">
        <w:rPr>
          <w:rFonts w:ascii="Arial" w:eastAsia="Times New Roman" w:hAnsi="Arial" w:cs="Arial"/>
          <w:b/>
          <w:vanish/>
          <w:sz w:val="16"/>
          <w:szCs w:val="16"/>
          <w:lang w:eastAsia="nl-NL"/>
        </w:rPr>
        <w:t>Onderkant formulier</w:t>
      </w:r>
    </w:p>
    <w:p w:rsidR="00BC30AB" w:rsidRPr="002417D7" w:rsidRDefault="00BC30AB" w:rsidP="00D75B29">
      <w:pPr>
        <w:pStyle w:val="Geenafstand"/>
        <w:rPr>
          <w:b/>
        </w:rPr>
      </w:pPr>
    </w:p>
    <w:p w:rsidR="00D75B29" w:rsidRDefault="00D75B29" w:rsidP="00D75B29">
      <w:pPr>
        <w:pStyle w:val="Geenafstand"/>
      </w:pPr>
    </w:p>
    <w:p w:rsidR="00D75B29" w:rsidRDefault="00D75B29" w:rsidP="00D75B29">
      <w:pPr>
        <w:pStyle w:val="Geenafstand"/>
        <w:rPr>
          <w:b/>
          <w:i/>
          <w:u w:val="single"/>
        </w:rPr>
      </w:pPr>
      <w:r>
        <w:rPr>
          <w:b/>
          <w:i/>
          <w:u w:val="single"/>
        </w:rPr>
        <w:t xml:space="preserve">Ook buiten wordt De </w:t>
      </w:r>
      <w:proofErr w:type="spellStart"/>
      <w:r>
        <w:rPr>
          <w:b/>
          <w:i/>
          <w:u w:val="single"/>
        </w:rPr>
        <w:t>Middenhof</w:t>
      </w:r>
      <w:proofErr w:type="spellEnd"/>
      <w:r>
        <w:rPr>
          <w:b/>
          <w:i/>
          <w:u w:val="single"/>
        </w:rPr>
        <w:t xml:space="preserve"> steeds mooier.</w:t>
      </w:r>
    </w:p>
    <w:p w:rsidR="009C6E68" w:rsidRDefault="0002252B" w:rsidP="00D75B29">
      <w:pPr>
        <w:pStyle w:val="Geenafstand"/>
      </w:pPr>
      <w:r>
        <w:t>Er is in 2015 verder</w:t>
      </w:r>
      <w:r w:rsidR="009C6E68">
        <w:t xml:space="preserve"> gewerkt aan</w:t>
      </w:r>
      <w:r w:rsidR="002417D7">
        <w:t xml:space="preserve"> de</w:t>
      </w:r>
      <w:r w:rsidR="00D75B29">
        <w:t xml:space="preserve"> herinrichting van de tuin en het erf rondom De </w:t>
      </w:r>
      <w:proofErr w:type="spellStart"/>
      <w:r w:rsidR="00D75B29">
        <w:t>Middenhof</w:t>
      </w:r>
      <w:proofErr w:type="spellEnd"/>
      <w:r w:rsidR="00D75B29">
        <w:t xml:space="preserve">. </w:t>
      </w:r>
    </w:p>
    <w:p w:rsidR="0002252B" w:rsidRDefault="0002252B" w:rsidP="00D75B29">
      <w:pPr>
        <w:pStyle w:val="Geenafstand"/>
      </w:pPr>
      <w:r>
        <w:t>D</w:t>
      </w:r>
      <w:r w:rsidR="00D75B29">
        <w:t xml:space="preserve">e tuinmuur </w:t>
      </w:r>
      <w:r>
        <w:t xml:space="preserve">is inmiddels geheel </w:t>
      </w:r>
      <w:r w:rsidR="00D75B29">
        <w:t>hersteld</w:t>
      </w:r>
      <w:r>
        <w:t xml:space="preserve"> en opnieuw gevoegd</w:t>
      </w:r>
      <w:r w:rsidR="00D75B29">
        <w:t xml:space="preserve">. Een en ander komt de uitstraling van De </w:t>
      </w:r>
      <w:proofErr w:type="spellStart"/>
      <w:r w:rsidR="00D75B29">
        <w:t>Middenhof</w:t>
      </w:r>
      <w:proofErr w:type="spellEnd"/>
      <w:r w:rsidR="00D75B29">
        <w:t xml:space="preserve"> zeer ten goede! </w:t>
      </w:r>
    </w:p>
    <w:p w:rsidR="0002252B" w:rsidRDefault="0002252B" w:rsidP="00D75B29">
      <w:pPr>
        <w:pStyle w:val="Geenafstand"/>
      </w:pPr>
    </w:p>
    <w:p w:rsidR="000807A8" w:rsidRPr="0002252B" w:rsidRDefault="000807A8" w:rsidP="000807A8">
      <w:pPr>
        <w:pStyle w:val="Geenafstand"/>
        <w:rPr>
          <w:rStyle w:val="mc-toc-title"/>
          <w:rFonts w:eastAsia="Times New Roman"/>
          <w:b/>
          <w:i/>
          <w:u w:val="single"/>
        </w:rPr>
      </w:pPr>
      <w:r w:rsidRPr="0002252B">
        <w:rPr>
          <w:rStyle w:val="mc-toc-title"/>
          <w:rFonts w:eastAsia="Times New Roman"/>
          <w:b/>
          <w:i/>
          <w:u w:val="single"/>
        </w:rPr>
        <w:t>Financiën.</w:t>
      </w:r>
    </w:p>
    <w:p w:rsidR="000807A8" w:rsidRDefault="009C6E68" w:rsidP="000807A8">
      <w:pPr>
        <w:pStyle w:val="Geenafstand"/>
        <w:rPr>
          <w:rFonts w:eastAsia="Calibri"/>
        </w:rPr>
      </w:pPr>
      <w:r>
        <w:rPr>
          <w:rFonts w:eastAsia="Calibri"/>
        </w:rPr>
        <w:t>In 2014 is de financiële afhandeling van de restauratie afgerond</w:t>
      </w:r>
      <w:r w:rsidR="000807A8">
        <w:rPr>
          <w:rFonts w:eastAsia="Calibri"/>
        </w:rPr>
        <w:t xml:space="preserve">. </w:t>
      </w:r>
      <w:r w:rsidR="00C25017">
        <w:rPr>
          <w:rFonts w:eastAsia="Calibri"/>
        </w:rPr>
        <w:t xml:space="preserve">We weten nu precies wat de verbouw ons gekost heeft. </w:t>
      </w:r>
      <w:r w:rsidR="000807A8">
        <w:rPr>
          <w:rFonts w:eastAsia="Calibri"/>
        </w:rPr>
        <w:t xml:space="preserve">We hebben nu </w:t>
      </w:r>
      <w:r w:rsidR="00C25017">
        <w:rPr>
          <w:rFonts w:eastAsia="Calibri"/>
        </w:rPr>
        <w:t>ook d</w:t>
      </w:r>
      <w:r w:rsidR="000807A8">
        <w:rPr>
          <w:rFonts w:eastAsia="Calibri"/>
        </w:rPr>
        <w:t>e exploitatie</w:t>
      </w:r>
      <w:r w:rsidR="00C25017">
        <w:rPr>
          <w:rFonts w:eastAsia="Calibri"/>
        </w:rPr>
        <w:t xml:space="preserve"> goed in beeld. We </w:t>
      </w:r>
      <w:r w:rsidR="000807A8">
        <w:rPr>
          <w:rFonts w:eastAsia="Calibri"/>
        </w:rPr>
        <w:t xml:space="preserve">konden tot ons genoegen al in 2014 zwarte cijfers schrijven. Dat komt mede door jullie bijdragen en natuurlijk ook omdat we nog geen onderhoudskosten hadden. We zijn daar erg blij mee! In 2015 hebben we nog een eenmalige meevaller gehad. Dat geeft ons vertrouwen om in 2016 de renovatie en verplaatsing van de kapschuur op de agenda te zetten.   </w:t>
      </w:r>
    </w:p>
    <w:p w:rsidR="000807A8" w:rsidRDefault="000807A8" w:rsidP="00D75B29">
      <w:pPr>
        <w:pStyle w:val="Geenafstand"/>
        <w:rPr>
          <w:b/>
          <w:i/>
          <w:u w:val="single"/>
        </w:rPr>
      </w:pPr>
    </w:p>
    <w:p w:rsidR="004605B2" w:rsidRDefault="004605B2" w:rsidP="00D75B29">
      <w:pPr>
        <w:pStyle w:val="Geenafstand"/>
        <w:rPr>
          <w:rStyle w:val="mc-toc-title"/>
          <w:rFonts w:eastAsia="Times New Roman"/>
          <w:b/>
          <w:i/>
          <w:u w:val="single"/>
        </w:rPr>
      </w:pPr>
      <w:r>
        <w:rPr>
          <w:rFonts w:eastAsia="Times New Roman"/>
          <w:noProof/>
          <w:lang w:eastAsia="nl-NL"/>
        </w:rPr>
        <w:drawing>
          <wp:inline distT="0" distB="0" distL="0" distR="0" wp14:anchorId="0CAFC66C" wp14:editId="4E5BCDB6">
            <wp:extent cx="5543550" cy="4238506"/>
            <wp:effectExtent l="0" t="0" r="0" b="0"/>
            <wp:docPr id="8" name="Afbeelding 8" descr="foto van Henk van der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van Henk van der W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465" cy="4252968"/>
                    </a:xfrm>
                    <a:prstGeom prst="rect">
                      <a:avLst/>
                    </a:prstGeom>
                    <a:noFill/>
                    <a:ln>
                      <a:noFill/>
                    </a:ln>
                  </pic:spPr>
                </pic:pic>
              </a:graphicData>
            </a:graphic>
          </wp:inline>
        </w:drawing>
      </w:r>
    </w:p>
    <w:p w:rsidR="004605B2" w:rsidRPr="004605B2" w:rsidRDefault="000807A8" w:rsidP="00D75B29">
      <w:pPr>
        <w:pStyle w:val="Geenafstand"/>
        <w:rPr>
          <w:rStyle w:val="mc-toc-title"/>
          <w:rFonts w:eastAsia="Times New Roman"/>
        </w:rPr>
      </w:pPr>
      <w:r>
        <w:rPr>
          <w:rStyle w:val="mc-toc-title"/>
          <w:rFonts w:eastAsia="Times New Roman"/>
        </w:rPr>
        <w:t xml:space="preserve">                 </w:t>
      </w:r>
      <w:r w:rsidR="00330CF6">
        <w:rPr>
          <w:rStyle w:val="mc-toc-title"/>
          <w:rFonts w:eastAsia="Times New Roman"/>
        </w:rPr>
        <w:t xml:space="preserve">             </w:t>
      </w:r>
      <w:r w:rsidR="001406F4">
        <w:rPr>
          <w:rStyle w:val="mc-toc-title"/>
          <w:rFonts w:eastAsia="Times New Roman"/>
        </w:rPr>
        <w:t xml:space="preserve">     </w:t>
      </w:r>
      <w:r w:rsidR="00330CF6">
        <w:rPr>
          <w:rStyle w:val="mc-toc-title"/>
          <w:rFonts w:eastAsia="Times New Roman"/>
        </w:rPr>
        <w:t xml:space="preserve">  </w:t>
      </w:r>
      <w:r w:rsidR="004605B2">
        <w:rPr>
          <w:rStyle w:val="mc-toc-title"/>
          <w:rFonts w:eastAsia="Times New Roman"/>
        </w:rPr>
        <w:t>De verplaatsing van een schuur in Emmen in 1952…</w:t>
      </w:r>
      <w:r>
        <w:rPr>
          <w:rStyle w:val="mc-toc-title"/>
          <w:rFonts w:eastAsia="Times New Roman"/>
        </w:rPr>
        <w:t>..</w:t>
      </w:r>
      <w:r w:rsidR="004605B2">
        <w:rPr>
          <w:rStyle w:val="mc-toc-title"/>
          <w:rFonts w:eastAsia="Times New Roman"/>
        </w:rPr>
        <w:t xml:space="preserve">. </w:t>
      </w:r>
    </w:p>
    <w:p w:rsidR="004605B2" w:rsidRDefault="004605B2" w:rsidP="00D75B29">
      <w:pPr>
        <w:pStyle w:val="Geenafstand"/>
        <w:rPr>
          <w:rStyle w:val="mc-toc-title"/>
          <w:rFonts w:eastAsia="Times New Roman"/>
          <w:b/>
          <w:i/>
          <w:u w:val="single"/>
        </w:rPr>
      </w:pPr>
    </w:p>
    <w:p w:rsidR="000807A8" w:rsidRDefault="000807A8" w:rsidP="000807A8">
      <w:pPr>
        <w:pStyle w:val="Geenafstand"/>
        <w:rPr>
          <w:b/>
          <w:i/>
          <w:u w:val="single"/>
        </w:rPr>
      </w:pPr>
      <w:r>
        <w:rPr>
          <w:b/>
          <w:i/>
          <w:u w:val="single"/>
        </w:rPr>
        <w:t>Spektakel…...</w:t>
      </w:r>
    </w:p>
    <w:p w:rsidR="000807A8" w:rsidRDefault="000807A8" w:rsidP="000807A8">
      <w:pPr>
        <w:pStyle w:val="Geenafstand"/>
      </w:pPr>
      <w:r>
        <w:t xml:space="preserve">Bureau </w:t>
      </w:r>
      <w:proofErr w:type="spellStart"/>
      <w:r>
        <w:t>Nibag</w:t>
      </w:r>
      <w:proofErr w:type="spellEnd"/>
      <w:r>
        <w:t xml:space="preserve"> heeft het haalbaarheidsonderzoek naar de tweede fase – kapschuur en veldschuur -afgerond. We hopen volgend jaar met de kapschuur aan de slag te gaan. Die zal worden ontdaan van de asbesthoudende dakbedekking, zal geheel worden gerenoveerd en zal worden verplaatst. </w:t>
      </w:r>
    </w:p>
    <w:p w:rsidR="001406F4" w:rsidRDefault="000807A8" w:rsidP="001406F4">
      <w:pPr>
        <w:pStyle w:val="Geenafstand"/>
      </w:pPr>
      <w:r>
        <w:t xml:space="preserve">We willen </w:t>
      </w:r>
      <w:r w:rsidR="00330CF6">
        <w:t xml:space="preserve">dat met mankracht gaan doen, zoals op bovenstaande </w:t>
      </w:r>
      <w:r>
        <w:t xml:space="preserve">foto. Volgens ons is dat in 1952 voor het laatst gebeurd. </w:t>
      </w:r>
      <w:r w:rsidR="001406F4">
        <w:t xml:space="preserve">We zijn druk bezig hiervoor fondsen en mankracht te zoeken. </w:t>
      </w:r>
    </w:p>
    <w:p w:rsidR="000807A8" w:rsidRDefault="001406F4" w:rsidP="000807A8">
      <w:pPr>
        <w:pStyle w:val="Geenafstand"/>
      </w:pPr>
      <w:r>
        <w:t>Dat  wordt vast</w:t>
      </w:r>
      <w:r w:rsidR="000807A8">
        <w:t xml:space="preserve"> een heel spektakel, waaraan we flink publiciteit kunnen ontlenen!</w:t>
      </w:r>
    </w:p>
    <w:p w:rsidR="000807A8" w:rsidRDefault="000807A8" w:rsidP="000807A8">
      <w:pPr>
        <w:pStyle w:val="Geenafstand"/>
      </w:pPr>
      <w:r>
        <w:t xml:space="preserve">Volgens ons leuk genoeg voor het </w:t>
      </w:r>
      <w:r w:rsidR="001406F4">
        <w:t xml:space="preserve">8 uur </w:t>
      </w:r>
      <w:r>
        <w:t>journaal…..</w:t>
      </w:r>
    </w:p>
    <w:p w:rsidR="000807A8" w:rsidRDefault="000807A8" w:rsidP="000807A8">
      <w:pPr>
        <w:pStyle w:val="Geenafstand"/>
      </w:pPr>
    </w:p>
    <w:p w:rsidR="000807A8" w:rsidRDefault="000807A8" w:rsidP="00D75B29">
      <w:pPr>
        <w:pStyle w:val="Geenafstand"/>
        <w:rPr>
          <w:sz w:val="24"/>
        </w:rPr>
      </w:pPr>
    </w:p>
    <w:p w:rsidR="00D75B29" w:rsidRDefault="00D75B29" w:rsidP="00D75B29">
      <w:pPr>
        <w:pStyle w:val="Geenafstand"/>
        <w:rPr>
          <w:sz w:val="24"/>
        </w:rPr>
      </w:pPr>
      <w:r>
        <w:rPr>
          <w:sz w:val="24"/>
        </w:rPr>
        <w:t xml:space="preserve">Hartelijke </w:t>
      </w:r>
      <w:r w:rsidR="004605B2">
        <w:rPr>
          <w:sz w:val="24"/>
        </w:rPr>
        <w:t xml:space="preserve">groeten, </w:t>
      </w:r>
      <w:proofErr w:type="spellStart"/>
      <w:r>
        <w:rPr>
          <w:sz w:val="24"/>
        </w:rPr>
        <w:t>Jetse</w:t>
      </w:r>
      <w:proofErr w:type="spellEnd"/>
      <w:r>
        <w:rPr>
          <w:sz w:val="24"/>
        </w:rPr>
        <w:t xml:space="preserve"> Hartmans</w:t>
      </w:r>
      <w:r w:rsidR="004605B2">
        <w:rPr>
          <w:sz w:val="24"/>
        </w:rPr>
        <w:t>, Hans Veltkamp, Harry Rakhorst en</w:t>
      </w:r>
      <w:r>
        <w:rPr>
          <w:sz w:val="24"/>
        </w:rPr>
        <w:t xml:space="preserve"> Mirjam van der Maas</w:t>
      </w:r>
    </w:p>
    <w:p w:rsidR="00D75B29" w:rsidRDefault="00D75B29" w:rsidP="00D75B29">
      <w:pPr>
        <w:pStyle w:val="Geenafstand"/>
        <w:rPr>
          <w:sz w:val="24"/>
        </w:rPr>
      </w:pPr>
    </w:p>
    <w:p w:rsidR="00D75B29" w:rsidRDefault="00D75B29" w:rsidP="00D75B29">
      <w:pPr>
        <w:pStyle w:val="Geenafstand"/>
        <w:rPr>
          <w:sz w:val="24"/>
        </w:rPr>
      </w:pPr>
    </w:p>
    <w:p w:rsidR="00D75B29" w:rsidRDefault="00D75B29" w:rsidP="00D75B29">
      <w:pPr>
        <w:pStyle w:val="Geenafstand"/>
      </w:pPr>
      <w:r>
        <w:t>p/a J. (Hans) Veltkamp</w:t>
      </w:r>
    </w:p>
    <w:p w:rsidR="00D75B29" w:rsidRDefault="00D75B29" w:rsidP="00D75B29">
      <w:pPr>
        <w:pStyle w:val="Geenafstand"/>
      </w:pPr>
      <w:r>
        <w:t>Kerkhofstraat 7</w:t>
      </w:r>
    </w:p>
    <w:p w:rsidR="00D75B29" w:rsidRDefault="00D75B29" w:rsidP="00D75B29">
      <w:pPr>
        <w:pStyle w:val="Geenafstand"/>
      </w:pPr>
      <w:r>
        <w:t>8051 GG  HATTEM</w:t>
      </w:r>
    </w:p>
    <w:p w:rsidR="00D75B29" w:rsidRDefault="00D75B29" w:rsidP="00D75B29">
      <w:pPr>
        <w:pStyle w:val="Geenafstand"/>
      </w:pPr>
      <w:r>
        <w:t>038 – 444 6 444 / 06 – 50 28 28 68</w:t>
      </w:r>
    </w:p>
    <w:p w:rsidR="00D75B29" w:rsidRDefault="00D75B29" w:rsidP="00D75B29">
      <w:pPr>
        <w:pStyle w:val="Geenafstand"/>
      </w:pPr>
      <w:r>
        <w:t xml:space="preserve">E-mail: solidus@planet.nl4 </w:t>
      </w:r>
    </w:p>
    <w:p w:rsidR="00D75B29" w:rsidRDefault="00D75B29" w:rsidP="00D75B29">
      <w:pPr>
        <w:pStyle w:val="Geenafstand"/>
      </w:pPr>
      <w:proofErr w:type="spellStart"/>
      <w:r>
        <w:t>Iban</w:t>
      </w:r>
      <w:proofErr w:type="spellEnd"/>
      <w:r>
        <w:t>: NL63ABNA0500285268</w:t>
      </w:r>
    </w:p>
    <w:p w:rsidR="00D75B29" w:rsidRDefault="00D75B29" w:rsidP="00D75B29">
      <w:pPr>
        <w:pStyle w:val="Geenafstand"/>
      </w:pPr>
    </w:p>
    <w:p w:rsidR="00D75B29" w:rsidRDefault="00D75B29" w:rsidP="00D75B29">
      <w:pPr>
        <w:pStyle w:val="Geenafstand"/>
        <w:rPr>
          <w:sz w:val="24"/>
        </w:rPr>
      </w:pPr>
      <w:bookmarkStart w:id="2" w:name="_GoBack"/>
      <w:bookmarkEnd w:id="2"/>
    </w:p>
    <w:p w:rsidR="00E84A3D" w:rsidRDefault="002417D7" w:rsidP="00F63CB4">
      <w:pPr>
        <w:pStyle w:val="Geenafstand"/>
      </w:pPr>
      <w:r>
        <w:t xml:space="preserve">    </w:t>
      </w:r>
    </w:p>
    <w:sectPr w:rsidR="00E84A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CB4"/>
    <w:rsid w:val="0002252B"/>
    <w:rsid w:val="000807A8"/>
    <w:rsid w:val="001406F4"/>
    <w:rsid w:val="002417D7"/>
    <w:rsid w:val="00330CF6"/>
    <w:rsid w:val="004605B2"/>
    <w:rsid w:val="004D1915"/>
    <w:rsid w:val="0062737A"/>
    <w:rsid w:val="00662587"/>
    <w:rsid w:val="00693C09"/>
    <w:rsid w:val="00956EE5"/>
    <w:rsid w:val="00965961"/>
    <w:rsid w:val="009C6E68"/>
    <w:rsid w:val="00AB6FA4"/>
    <w:rsid w:val="00B56853"/>
    <w:rsid w:val="00BC30AB"/>
    <w:rsid w:val="00BD276D"/>
    <w:rsid w:val="00C075B5"/>
    <w:rsid w:val="00C25017"/>
    <w:rsid w:val="00D012BC"/>
    <w:rsid w:val="00D75B29"/>
    <w:rsid w:val="00E3738C"/>
    <w:rsid w:val="00E84A3D"/>
    <w:rsid w:val="00F63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24C5CD-5A18-4AB7-83F2-B0201943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63CB4"/>
    <w:pPr>
      <w:spacing w:after="0" w:line="240" w:lineRule="auto"/>
    </w:pPr>
  </w:style>
  <w:style w:type="character" w:styleId="Hyperlink">
    <w:name w:val="Hyperlink"/>
    <w:basedOn w:val="Standaardalinea-lettertype"/>
    <w:uiPriority w:val="99"/>
    <w:unhideWhenUsed/>
    <w:rsid w:val="00662587"/>
    <w:rPr>
      <w:color w:val="0563C1" w:themeColor="hyperlink"/>
      <w:u w:val="single"/>
    </w:rPr>
  </w:style>
  <w:style w:type="paragraph" w:styleId="Ballontekst">
    <w:name w:val="Balloon Text"/>
    <w:basedOn w:val="Standaard"/>
    <w:link w:val="BallontekstChar"/>
    <w:uiPriority w:val="99"/>
    <w:semiHidden/>
    <w:unhideWhenUsed/>
    <w:rsid w:val="00E373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738C"/>
    <w:rPr>
      <w:rFonts w:ascii="Segoe UI" w:hAnsi="Segoe UI" w:cs="Segoe UI"/>
      <w:sz w:val="18"/>
      <w:szCs w:val="18"/>
    </w:rPr>
  </w:style>
  <w:style w:type="character" w:customStyle="1" w:styleId="mc-toc-title">
    <w:name w:val="mc-toc-title"/>
    <w:basedOn w:val="Standaardalinea-lettertype"/>
    <w:rsid w:val="00D75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736196">
      <w:bodyDiv w:val="1"/>
      <w:marLeft w:val="0"/>
      <w:marRight w:val="0"/>
      <w:marTop w:val="0"/>
      <w:marBottom w:val="0"/>
      <w:divBdr>
        <w:top w:val="none" w:sz="0" w:space="0" w:color="auto"/>
        <w:left w:val="none" w:sz="0" w:space="0" w:color="auto"/>
        <w:bottom w:val="none" w:sz="0" w:space="0" w:color="auto"/>
        <w:right w:val="none" w:sz="0" w:space="0" w:color="auto"/>
      </w:divBdr>
      <w:divsChild>
        <w:div w:id="1824465296">
          <w:marLeft w:val="0"/>
          <w:marRight w:val="0"/>
          <w:marTop w:val="0"/>
          <w:marBottom w:val="0"/>
          <w:divBdr>
            <w:top w:val="none" w:sz="0" w:space="0" w:color="auto"/>
            <w:left w:val="none" w:sz="0" w:space="0" w:color="auto"/>
            <w:bottom w:val="none" w:sz="0" w:space="0" w:color="auto"/>
            <w:right w:val="none" w:sz="0" w:space="0" w:color="auto"/>
          </w:divBdr>
          <w:divsChild>
            <w:div w:id="1567908730">
              <w:marLeft w:val="0"/>
              <w:marRight w:val="0"/>
              <w:marTop w:val="0"/>
              <w:marBottom w:val="0"/>
              <w:divBdr>
                <w:top w:val="none" w:sz="0" w:space="0" w:color="auto"/>
                <w:left w:val="none" w:sz="0" w:space="0" w:color="auto"/>
                <w:bottom w:val="none" w:sz="0" w:space="0" w:color="auto"/>
                <w:right w:val="none" w:sz="0" w:space="0" w:color="auto"/>
              </w:divBdr>
              <w:divsChild>
                <w:div w:id="2042705125">
                  <w:marLeft w:val="0"/>
                  <w:marRight w:val="0"/>
                  <w:marTop w:val="0"/>
                  <w:marBottom w:val="0"/>
                  <w:divBdr>
                    <w:top w:val="none" w:sz="0" w:space="0" w:color="auto"/>
                    <w:left w:val="none" w:sz="0" w:space="0" w:color="auto"/>
                    <w:bottom w:val="none" w:sz="0" w:space="0" w:color="auto"/>
                    <w:right w:val="none" w:sz="0" w:space="0" w:color="auto"/>
                  </w:divBdr>
                  <w:divsChild>
                    <w:div w:id="1217351000">
                      <w:marLeft w:val="0"/>
                      <w:marRight w:val="0"/>
                      <w:marTop w:val="0"/>
                      <w:marBottom w:val="0"/>
                      <w:divBdr>
                        <w:top w:val="none" w:sz="0" w:space="0" w:color="auto"/>
                        <w:left w:val="none" w:sz="0" w:space="0" w:color="auto"/>
                        <w:bottom w:val="none" w:sz="0" w:space="0" w:color="auto"/>
                        <w:right w:val="none" w:sz="0" w:space="0" w:color="auto"/>
                      </w:divBdr>
                    </w:div>
                    <w:div w:id="971979369">
                      <w:marLeft w:val="0"/>
                      <w:marRight w:val="0"/>
                      <w:marTop w:val="0"/>
                      <w:marBottom w:val="0"/>
                      <w:divBdr>
                        <w:top w:val="none" w:sz="0" w:space="0" w:color="auto"/>
                        <w:left w:val="none" w:sz="0" w:space="0" w:color="auto"/>
                        <w:bottom w:val="none" w:sz="0" w:space="0" w:color="auto"/>
                        <w:right w:val="none" w:sz="0" w:space="0" w:color="auto"/>
                      </w:divBdr>
                      <w:divsChild>
                        <w:div w:id="1187211399">
                          <w:marLeft w:val="0"/>
                          <w:marRight w:val="0"/>
                          <w:marTop w:val="0"/>
                          <w:marBottom w:val="0"/>
                          <w:divBdr>
                            <w:top w:val="none" w:sz="0" w:space="0" w:color="auto"/>
                            <w:left w:val="none" w:sz="0" w:space="0" w:color="auto"/>
                            <w:bottom w:val="none" w:sz="0" w:space="0" w:color="auto"/>
                            <w:right w:val="none" w:sz="0" w:space="0" w:color="auto"/>
                          </w:divBdr>
                        </w:div>
                      </w:divsChild>
                    </w:div>
                    <w:div w:id="14722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google.nl/url?sa=i&amp;rct=j&amp;q=&amp;esrc=s&amp;source=images&amp;cd=&amp;cad=rja&amp;uact=8&amp;ved=0CAcQjRw&amp;url=http://kbng.nl/nl/projecten/onderzoek-prijsvraag/energieproject-ijsselhoeven&amp;ei=85tIVY37NoqM7Qbc84D4DQ&amp;bvm=bv.92291466,d.d2s&amp;psig=AFQjCNHF3-K1YX-kXIg6LYkgsR4o1o6PkA&amp;ust=143090823311998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www.google.nl/url?sa=i&amp;rct=j&amp;q=&amp;esrc=s&amp;source=images&amp;cd=&amp;cad=rja&amp;uact=8&amp;ved=0CAcQjRw&amp;url=http://www.buitenplaatseninnederland.nl/Gelderland_beschrijvingen/Terwolde_Matanze.html&amp;ei=dJtIVe3UD9TV7Ab10IGABg&amp;bvm=bv.92291466,d.d2s&amp;psig=AFQjCNHijXfZJWK5I8GEz3nrhqoH0jHchQ&amp;ust=1430908147545871"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www.ijsselhoev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868</Words>
  <Characters>4779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Veltkamp</dc:creator>
  <cp:keywords/>
  <dc:description/>
  <cp:lastModifiedBy>Hans Veltkamp</cp:lastModifiedBy>
  <cp:revision>6</cp:revision>
  <cp:lastPrinted>2015-05-05T11:04:00Z</cp:lastPrinted>
  <dcterms:created xsi:type="dcterms:W3CDTF">2015-10-21T13:43:00Z</dcterms:created>
  <dcterms:modified xsi:type="dcterms:W3CDTF">2015-10-24T14:06:00Z</dcterms:modified>
</cp:coreProperties>
</file>